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661" w:rsidRPr="007047C4" w:rsidRDefault="00AF4168" w:rsidP="00AF4168">
      <w:pPr>
        <w:spacing w:line="660" w:lineRule="exact"/>
        <w:jc w:val="center"/>
        <w:rPr>
          <w:rFonts w:ascii="華康粗圓體(P)" w:eastAsia="華康粗圓體(P)" w:hAnsi="標楷體"/>
          <w:sz w:val="60"/>
          <w:szCs w:val="60"/>
          <w:u w:val="single"/>
        </w:rPr>
      </w:pPr>
      <w:r w:rsidRPr="007047C4">
        <w:rPr>
          <w:rFonts w:ascii="華康粗圓體(P)" w:eastAsia="華康粗圓體(P)" w:hAnsi="標楷體" w:hint="eastAsia"/>
          <w:sz w:val="60"/>
          <w:szCs w:val="60"/>
          <w:u w:val="single"/>
        </w:rPr>
        <w:t>廠商自動報到</w:t>
      </w:r>
      <w:r w:rsidR="00076615" w:rsidRPr="007047C4">
        <w:rPr>
          <w:rFonts w:ascii="華康粗圓體(P)" w:eastAsia="華康粗圓體(P)" w:hAnsi="標楷體" w:hint="eastAsia"/>
          <w:sz w:val="60"/>
          <w:szCs w:val="60"/>
          <w:u w:val="single"/>
        </w:rPr>
        <w:t>作業</w:t>
      </w:r>
    </w:p>
    <w:p w:rsidR="00A1333D" w:rsidRPr="00585D6C" w:rsidRDefault="00AF4168" w:rsidP="00585D6C">
      <w:pPr>
        <w:spacing w:beforeLines="50" w:before="180" w:line="600" w:lineRule="exact"/>
        <w:rPr>
          <w:rFonts w:ascii="華康粗圓體(P)" w:eastAsia="華康粗圓體(P)" w:hAnsi="標楷體"/>
          <w:b/>
          <w:sz w:val="36"/>
          <w:szCs w:val="36"/>
        </w:rPr>
      </w:pPr>
      <w:r w:rsidRPr="00585D6C">
        <w:rPr>
          <w:rFonts w:ascii="華康粗圓體(P)" w:eastAsia="華康粗圓體(P)" w:hAnsi="標楷體" w:hint="eastAsia"/>
          <w:b/>
          <w:sz w:val="56"/>
          <w:szCs w:val="56"/>
        </w:rPr>
        <w:t xml:space="preserve">  </w:t>
      </w:r>
      <w:r w:rsidRPr="00585D6C">
        <w:rPr>
          <w:rFonts w:ascii="華康粗圓體(P)" w:eastAsia="華康粗圓體(P)" w:hAnsi="標楷體" w:hint="eastAsia"/>
          <w:b/>
          <w:sz w:val="40"/>
          <w:szCs w:val="40"/>
        </w:rPr>
        <w:t>交貨前需先</w:t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透過</w:t>
      </w:r>
      <w:r w:rsidR="00E05FF9">
        <w:rPr>
          <w:rFonts w:ascii="華康粗圓體(P)" w:eastAsia="華康粗圓體(P)" w:hAnsi="標楷體" w:hint="eastAsia"/>
          <w:b/>
          <w:sz w:val="50"/>
          <w:szCs w:val="50"/>
        </w:rPr>
        <w:sym w:font="Wingdings 2" w:char="F06A"/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『</w:t>
      </w:r>
      <w:r w:rsidR="00A1470A" w:rsidRPr="00585D6C">
        <w:rPr>
          <w:rFonts w:ascii="華康粗圓體(P)" w:eastAsia="華康粗圓體(P)" w:hAnsi="標楷體" w:hint="eastAsia"/>
          <w:b/>
          <w:color w:val="0000FF"/>
          <w:sz w:val="40"/>
          <w:szCs w:val="40"/>
        </w:rPr>
        <w:t>台塑網交貨專區</w:t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』</w:t>
      </w:r>
      <w:r w:rsidR="004926D3" w:rsidRPr="00585D6C">
        <w:rPr>
          <w:rFonts w:ascii="華康粗圓體(P)" w:eastAsia="華康粗圓體(P)" w:hAnsi="標楷體" w:hint="eastAsia"/>
          <w:b/>
          <w:sz w:val="40"/>
          <w:szCs w:val="40"/>
        </w:rPr>
        <w:t>，</w:t>
      </w:r>
      <w:r w:rsidR="00076615" w:rsidRPr="00585D6C">
        <w:rPr>
          <w:rFonts w:ascii="華康粗圓體(P)" w:eastAsia="華康粗圓體(P)" w:hAnsi="標楷體" w:hint="eastAsia"/>
          <w:b/>
          <w:sz w:val="40"/>
          <w:szCs w:val="40"/>
        </w:rPr>
        <w:t>或</w:t>
      </w:r>
      <w:r w:rsidR="00076615" w:rsidRPr="00585D6C">
        <w:rPr>
          <w:rFonts w:ascii="華康粗圓體(P)" w:eastAsia="華康粗圓體(P)" w:hAnsi="標楷體" w:hint="eastAsia"/>
          <w:b/>
          <w:sz w:val="50"/>
          <w:szCs w:val="50"/>
        </w:rPr>
        <w:sym w:font="Wingdings 2" w:char="F06B"/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『</w:t>
      </w:r>
      <w:r w:rsidR="00A1470A" w:rsidRPr="00585D6C">
        <w:rPr>
          <w:rFonts w:ascii="華康粗圓體(P)" w:eastAsia="華康粗圓體(P)" w:hAnsi="標楷體" w:hint="eastAsia"/>
          <w:b/>
          <w:color w:val="0000FF"/>
          <w:sz w:val="40"/>
          <w:szCs w:val="40"/>
        </w:rPr>
        <w:t>台塑交貨APP</w:t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』</w:t>
      </w:r>
      <w:r w:rsidR="004926D3" w:rsidRPr="00585D6C">
        <w:rPr>
          <w:rFonts w:ascii="華康粗圓體(P)" w:eastAsia="華康粗圓體(P)" w:hAnsi="標楷體" w:hint="eastAsia"/>
          <w:b/>
          <w:sz w:val="40"/>
          <w:szCs w:val="40"/>
        </w:rPr>
        <w:t>，</w:t>
      </w:r>
      <w:r w:rsidR="00076615" w:rsidRPr="00585D6C">
        <w:rPr>
          <w:rFonts w:ascii="華康粗圓體(P)" w:eastAsia="華康粗圓體(P)" w:hAnsi="標楷體" w:hint="eastAsia"/>
          <w:b/>
          <w:sz w:val="40"/>
          <w:szCs w:val="40"/>
        </w:rPr>
        <w:t>或</w:t>
      </w:r>
      <w:r w:rsidR="00076615" w:rsidRPr="00585D6C">
        <w:rPr>
          <w:rFonts w:ascii="華康粗圓體(P)" w:eastAsia="華康粗圓體(P)" w:hAnsi="標楷體" w:hint="eastAsia"/>
          <w:b/>
          <w:sz w:val="50"/>
          <w:szCs w:val="50"/>
        </w:rPr>
        <w:sym w:font="Wingdings 2" w:char="F06C"/>
      </w:r>
      <w:r w:rsidR="009A2779" w:rsidRPr="00585D6C">
        <w:rPr>
          <w:rFonts w:ascii="華康粗圓體(P)" w:eastAsia="華康粗圓體(P)" w:hAnsi="標楷體" w:hint="eastAsia"/>
          <w:b/>
          <w:sz w:val="40"/>
          <w:szCs w:val="40"/>
        </w:rPr>
        <w:t>廠門</w:t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『</w:t>
      </w:r>
      <w:r w:rsidR="009A2779" w:rsidRPr="00585D6C">
        <w:rPr>
          <w:rFonts w:ascii="華康粗圓體(P)" w:eastAsia="華康粗圓體(P)" w:hAnsi="標楷體" w:hint="eastAsia"/>
          <w:b/>
          <w:color w:val="0000FF"/>
          <w:sz w:val="40"/>
          <w:szCs w:val="40"/>
        </w:rPr>
        <w:t>廠商</w:t>
      </w:r>
      <w:r w:rsidR="00A1470A" w:rsidRPr="00585D6C">
        <w:rPr>
          <w:rFonts w:ascii="華康粗圓體(P)" w:eastAsia="華康粗圓體(P)" w:hAnsi="標楷體" w:hint="eastAsia"/>
          <w:b/>
          <w:color w:val="0000FF"/>
          <w:sz w:val="40"/>
          <w:szCs w:val="40"/>
        </w:rPr>
        <w:t>自動報到系統</w:t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』</w:t>
      </w:r>
      <w:r w:rsidRPr="00585D6C">
        <w:rPr>
          <w:rFonts w:ascii="華康粗圓體(P)" w:eastAsia="華康粗圓體(P)" w:hAnsi="標楷體" w:hint="eastAsia"/>
          <w:b/>
          <w:sz w:val="40"/>
          <w:szCs w:val="40"/>
        </w:rPr>
        <w:t>辦理報到作業</w:t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後</w:t>
      </w:r>
      <w:r w:rsidRPr="00585D6C">
        <w:rPr>
          <w:rFonts w:ascii="華康粗圓體(P)" w:eastAsia="華康粗圓體(P)" w:hAnsi="標楷體" w:hint="eastAsia"/>
          <w:b/>
          <w:sz w:val="40"/>
          <w:szCs w:val="40"/>
        </w:rPr>
        <w:t>，</w:t>
      </w:r>
      <w:r w:rsidR="00A1470A" w:rsidRPr="00585D6C">
        <w:rPr>
          <w:rFonts w:ascii="華康粗圓體(P)" w:eastAsia="華康粗圓體(P)" w:hAnsi="標楷體" w:hint="eastAsia"/>
          <w:b/>
          <w:sz w:val="40"/>
          <w:szCs w:val="40"/>
        </w:rPr>
        <w:t>將</w:t>
      </w:r>
      <w:r w:rsidRPr="00585D6C">
        <w:rPr>
          <w:rFonts w:ascii="華康粗圓體(P)" w:eastAsia="華康粗圓體(P)" w:hAnsi="標楷體" w:hint="eastAsia"/>
          <w:b/>
          <w:sz w:val="40"/>
          <w:szCs w:val="40"/>
        </w:rPr>
        <w:t>已</w:t>
      </w:r>
      <w:r w:rsidR="004926D3" w:rsidRPr="00585D6C">
        <w:rPr>
          <w:rFonts w:ascii="華康粗圓體(P)" w:eastAsia="華康粗圓體(P)" w:hAnsi="標楷體" w:hint="eastAsia"/>
          <w:b/>
          <w:sz w:val="40"/>
          <w:szCs w:val="40"/>
        </w:rPr>
        <w:t>完成</w:t>
      </w:r>
      <w:r w:rsidRPr="00585D6C">
        <w:rPr>
          <w:rFonts w:ascii="華康粗圓體(P)" w:eastAsia="華康粗圓體(P)" w:hAnsi="標楷體" w:hint="eastAsia"/>
          <w:b/>
          <w:sz w:val="40"/>
          <w:szCs w:val="40"/>
        </w:rPr>
        <w:t>報到之</w:t>
      </w:r>
      <w:r w:rsidRPr="00585D6C">
        <w:rPr>
          <w:rFonts w:ascii="華康粗圓體(P)" w:eastAsia="華康粗圓體(P)" w:hAnsi="標楷體" w:hint="eastAsia"/>
          <w:b/>
          <w:color w:val="FF0000"/>
          <w:sz w:val="40"/>
          <w:szCs w:val="40"/>
        </w:rPr>
        <w:t>QR</w:t>
      </w:r>
      <w:r w:rsidR="00516D14" w:rsidRPr="00585D6C">
        <w:rPr>
          <w:rFonts w:ascii="華康粗圓體(P)" w:eastAsia="華康粗圓體(P)" w:hAnsi="標楷體" w:hint="eastAsia"/>
          <w:b/>
          <w:color w:val="FF0000"/>
          <w:sz w:val="36"/>
          <w:szCs w:val="36"/>
        </w:rPr>
        <w:t>C</w:t>
      </w:r>
      <w:r w:rsidRPr="00585D6C">
        <w:rPr>
          <w:rFonts w:ascii="華康粗圓體(P)" w:eastAsia="華康粗圓體(P)" w:hAnsi="標楷體" w:hint="eastAsia"/>
          <w:b/>
          <w:color w:val="FF0000"/>
          <w:sz w:val="40"/>
          <w:szCs w:val="40"/>
        </w:rPr>
        <w:t>ode</w:t>
      </w:r>
      <w:r w:rsidR="002A0FB2" w:rsidRPr="00585D6C">
        <w:rPr>
          <w:rFonts w:ascii="華康粗圓體(P)" w:eastAsia="華康粗圓體(P)" w:hAnsi="標楷體" w:hint="eastAsia"/>
          <w:b/>
          <w:color w:val="FF0000"/>
          <w:sz w:val="40"/>
          <w:szCs w:val="40"/>
        </w:rPr>
        <w:t>及證件</w:t>
      </w:r>
      <w:r w:rsidR="002A0FB2" w:rsidRPr="00585D6C">
        <w:rPr>
          <w:rFonts w:ascii="華康粗圓體(P)" w:eastAsia="華康粗圓體(P)" w:hAnsi="標楷體" w:hint="eastAsia"/>
          <w:b/>
          <w:sz w:val="40"/>
          <w:szCs w:val="40"/>
        </w:rPr>
        <w:t>，</w:t>
      </w:r>
      <w:r w:rsidRPr="00585D6C">
        <w:rPr>
          <w:rFonts w:ascii="華康粗圓體(P)" w:eastAsia="華康粗圓體(P)" w:hAnsi="標楷體" w:hint="eastAsia"/>
          <w:b/>
          <w:sz w:val="40"/>
          <w:szCs w:val="40"/>
        </w:rPr>
        <w:t>提供廠門警衛查核後換證入廠。</w:t>
      </w:r>
    </w:p>
    <w:p w:rsidR="00E12451" w:rsidRPr="00585D6C" w:rsidRDefault="00E12451" w:rsidP="00585D6C">
      <w:pPr>
        <w:spacing w:beforeLines="50" w:before="180" w:line="500" w:lineRule="exact"/>
        <w:jc w:val="both"/>
        <w:rPr>
          <w:rFonts w:ascii="華康粗圓體(P)" w:eastAsia="華康粗圓體(P)" w:hAnsi="標楷體"/>
          <w:sz w:val="36"/>
          <w:szCs w:val="36"/>
        </w:rPr>
      </w:pPr>
      <w:r w:rsidRPr="00585D6C">
        <w:rPr>
          <w:rFonts w:ascii="華康粗圓體(P)" w:eastAsia="華康粗圓體(P)" w:hAnsi="標楷體" w:hint="eastAsia"/>
          <w:b/>
          <w:sz w:val="36"/>
          <w:szCs w:val="36"/>
        </w:rPr>
        <w:t>※利用「</w:t>
      </w:r>
      <w:r w:rsidRPr="00585D6C">
        <w:rPr>
          <w:rFonts w:ascii="華康粗圓體(P)" w:eastAsia="華康粗圓體(P)" w:hAnsi="標楷體" w:hint="eastAsia"/>
          <w:b/>
          <w:color w:val="0000FF"/>
          <w:sz w:val="46"/>
          <w:szCs w:val="46"/>
          <w:highlight w:val="yellow"/>
          <w:shd w:val="pct15" w:color="auto" w:fill="FFFFFF"/>
        </w:rPr>
        <w:t>台塑網交貨專區</w:t>
      </w:r>
      <w:r w:rsidRPr="00585D6C">
        <w:rPr>
          <w:rFonts w:ascii="華康粗圓體(P)" w:eastAsia="華康粗圓體(P)" w:hAnsi="標楷體" w:hint="eastAsia"/>
          <w:b/>
          <w:sz w:val="36"/>
          <w:szCs w:val="36"/>
        </w:rPr>
        <w:t>」辦理報到入廠手續，操作步驟如下：</w:t>
      </w:r>
    </w:p>
    <w:p w:rsidR="00E12451" w:rsidRPr="005701E5" w:rsidRDefault="00E12451" w:rsidP="00585D6C">
      <w:pPr>
        <w:spacing w:beforeLines="50" w:before="180" w:afterLines="50" w:after="180" w:line="500" w:lineRule="exact"/>
        <w:ind w:left="530" w:hangingChars="147" w:hanging="530"/>
        <w:jc w:val="both"/>
        <w:rPr>
          <w:rFonts w:ascii="標楷體" w:eastAsia="標楷體" w:hAnsi="標楷體"/>
          <w:b/>
          <w:sz w:val="36"/>
          <w:szCs w:val="36"/>
        </w:rPr>
      </w:pPr>
      <w:r w:rsidRPr="00585D6C">
        <w:rPr>
          <w:rFonts w:ascii="華康粗圓體(P)" w:eastAsia="華康粗圓體(P)" w:hAnsi="標楷體" w:hint="eastAsia"/>
          <w:b/>
          <w:sz w:val="36"/>
          <w:szCs w:val="36"/>
        </w:rPr>
        <w:t>1：出貨前，登入「台塑網交貨專區」，輸入『訂單編號』、『交貨日』、交貨『車牌號碼』與人員『身分證字號』等資料。</w:t>
      </w:r>
    </w:p>
    <w:p w:rsidR="00E12451" w:rsidRPr="005701E5" w:rsidRDefault="00E05FF9" w:rsidP="00E12451">
      <w:pPr>
        <w:jc w:val="both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1245235</wp:posOffset>
                </wp:positionV>
                <wp:extent cx="6576695" cy="410210"/>
                <wp:effectExtent l="10795" t="14605" r="13335" b="13335"/>
                <wp:wrapNone/>
                <wp:docPr id="1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6695" cy="410210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BE508" id="Rectangle 10" o:spid="_x0000_s1026" style="position:absolute;margin-left:6.25pt;margin-top:98.05pt;width:517.85pt;height:32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" filled="f" strokecolor="red" strokeweight="1.2pt"/>
            </w:pict>
          </mc:Fallback>
        </mc:AlternateContent>
      </w:r>
      <w:r w:rsidR="00E12451" w:rsidRPr="00C929E3">
        <w:rPr>
          <w:rFonts w:ascii="標楷體" w:eastAsia="標楷體" w:hAnsi="標楷體"/>
          <w:b/>
          <w:noProof/>
          <w:sz w:val="36"/>
          <w:szCs w:val="36"/>
        </w:rPr>
        <w:drawing>
          <wp:inline distT="0" distB="0" distL="0" distR="0">
            <wp:extent cx="6733442" cy="2936630"/>
            <wp:effectExtent l="19050" t="19050" r="10258" b="16120"/>
            <wp:docPr id="12" name="圖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12156" t="13258" r="3821" b="34659"/>
                    <a:stretch>
                      <a:fillRect/>
                    </a:stretch>
                  </pic:blipFill>
                  <pic:spPr>
                    <a:xfrm>
                      <a:off x="0" y="0"/>
                      <a:ext cx="6733444" cy="2936631"/>
                    </a:xfrm>
                    <a:prstGeom prst="rect">
                      <a:avLst/>
                    </a:prstGeom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12451" w:rsidRPr="00585D6C" w:rsidRDefault="00E12451" w:rsidP="007047C4">
      <w:pPr>
        <w:spacing w:beforeLines="50" w:before="180" w:afterLines="50" w:after="180" w:line="500" w:lineRule="exact"/>
        <w:ind w:left="530" w:hangingChars="147" w:hanging="530"/>
        <w:jc w:val="both"/>
        <w:rPr>
          <w:rFonts w:ascii="華康粗圓體(P)" w:eastAsia="華康粗圓體(P)" w:hAnsi="標楷體"/>
          <w:b/>
          <w:sz w:val="36"/>
          <w:szCs w:val="36"/>
        </w:rPr>
      </w:pPr>
      <w:r w:rsidRPr="00585D6C">
        <w:rPr>
          <w:rFonts w:ascii="華康粗圓體(P)" w:eastAsia="華康粗圓體(P)" w:hAnsi="標楷體" w:hint="eastAsia"/>
          <w:b/>
          <w:sz w:val="36"/>
          <w:szCs w:val="36"/>
        </w:rPr>
        <w:t>2：列印「交貨清單」</w:t>
      </w:r>
      <w:r w:rsidR="004926D3" w:rsidRPr="00585D6C">
        <w:rPr>
          <w:rFonts w:ascii="華康粗圓體(P)" w:eastAsia="華康粗圓體(P)" w:hAnsi="標楷體" w:hint="eastAsia"/>
          <w:b/>
          <w:sz w:val="36"/>
          <w:szCs w:val="36"/>
        </w:rPr>
        <w:t>，</w:t>
      </w:r>
      <w:r w:rsidR="00585D6C">
        <w:rPr>
          <w:rFonts w:ascii="華康粗圓體(P)" w:eastAsia="華康粗圓體(P)" w:hAnsi="標楷體" w:hint="eastAsia"/>
          <w:b/>
          <w:sz w:val="36"/>
          <w:szCs w:val="36"/>
        </w:rPr>
        <w:t>並</w:t>
      </w:r>
      <w:r w:rsidR="004926D3" w:rsidRPr="00585D6C">
        <w:rPr>
          <w:rFonts w:ascii="華康粗圓體(P)" w:eastAsia="華康粗圓體(P)" w:hAnsi="標楷體" w:hint="eastAsia"/>
          <w:b/>
          <w:sz w:val="36"/>
          <w:szCs w:val="36"/>
        </w:rPr>
        <w:t>且右上角印有已完成報到之</w:t>
      </w:r>
      <w:r w:rsidR="004926D3" w:rsidRPr="00585D6C">
        <w:rPr>
          <w:rFonts w:ascii="華康粗圓體(P)" w:eastAsia="華康粗圓體(P)" w:hAnsi="標楷體" w:hint="eastAsia"/>
          <w:b/>
          <w:color w:val="0000FF"/>
          <w:sz w:val="36"/>
          <w:szCs w:val="36"/>
        </w:rPr>
        <w:t>【網路報到-警衛掃描用】QRCode</w:t>
      </w:r>
      <w:r w:rsidRPr="00585D6C">
        <w:rPr>
          <w:rFonts w:ascii="華康粗圓體(P)" w:eastAsia="華康粗圓體(P)" w:hAnsi="標楷體" w:hint="eastAsia"/>
          <w:b/>
          <w:sz w:val="36"/>
          <w:szCs w:val="36"/>
        </w:rPr>
        <w:t>。</w:t>
      </w:r>
    </w:p>
    <w:p w:rsidR="00E12451" w:rsidRDefault="00E05FF9" w:rsidP="00E12451">
      <w:pPr>
        <w:jc w:val="both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5583555</wp:posOffset>
                </wp:positionH>
                <wp:positionV relativeFrom="paragraph">
                  <wp:posOffset>165735</wp:posOffset>
                </wp:positionV>
                <wp:extent cx="1195705" cy="691515"/>
                <wp:effectExtent l="9525" t="8255" r="13970" b="14605"/>
                <wp:wrapNone/>
                <wp:docPr id="1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5705" cy="691515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ABEC4" id="Rectangle 9" o:spid="_x0000_s1026" style="position:absolute;margin-left:439.65pt;margin-top:13.05pt;width:94.15pt;height:54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" filled="f" strokecolor="red" strokeweight="1.2pt"/>
            </w:pict>
          </mc:Fallback>
        </mc:AlternateContent>
      </w:r>
      <w:r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5583555</wp:posOffset>
                </wp:positionH>
                <wp:positionV relativeFrom="paragraph">
                  <wp:posOffset>165735</wp:posOffset>
                </wp:positionV>
                <wp:extent cx="1195705" cy="691515"/>
                <wp:effectExtent l="9525" t="8255" r="13970" b="14605"/>
                <wp:wrapNone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5705" cy="691515"/>
                        </a:xfrm>
                        <a:prstGeom prst="rect">
                          <a:avLst/>
                        </a:prstGeom>
                        <a:noFill/>
                        <a:ln w="1524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E812D" id="Rectangle 8" o:spid="_x0000_s1026" style="position:absolute;margin-left:439.65pt;margin-top:13.05pt;width:94.15pt;height:54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" filled="f" strokecolor="red" strokeweight="1.2pt"/>
            </w:pict>
          </mc:Fallback>
        </mc:AlternateContent>
      </w:r>
      <w:r w:rsidR="00E12451">
        <w:rPr>
          <w:rFonts w:ascii="標楷體" w:eastAsia="標楷體" w:hAnsi="標楷體"/>
          <w:b/>
          <w:noProof/>
          <w:sz w:val="36"/>
          <w:szCs w:val="36"/>
        </w:rPr>
        <w:drawing>
          <wp:inline distT="0" distB="0" distL="0" distR="0">
            <wp:extent cx="6840220" cy="2137882"/>
            <wp:effectExtent l="19050" t="19050" r="17780" b="14768"/>
            <wp:docPr id="13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2137882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E56" w:rsidRPr="00585D6C" w:rsidRDefault="00E12451" w:rsidP="00E12451">
      <w:pPr>
        <w:jc w:val="both"/>
        <w:rPr>
          <w:rFonts w:ascii="華康粗圓體(P)" w:eastAsia="華康粗圓體(P)" w:hAnsi="標楷體"/>
          <w:b/>
          <w:sz w:val="36"/>
          <w:szCs w:val="36"/>
        </w:rPr>
      </w:pPr>
      <w:r w:rsidRPr="00585D6C">
        <w:rPr>
          <w:rFonts w:ascii="華康粗圓體(P)" w:eastAsia="華康粗圓體(P)" w:hAnsi="標楷體" w:hint="eastAsia"/>
          <w:b/>
          <w:sz w:val="36"/>
          <w:szCs w:val="36"/>
        </w:rPr>
        <w:t>3：</w:t>
      </w:r>
      <w:r w:rsidRPr="00585D6C">
        <w:rPr>
          <w:rFonts w:ascii="華康粗圓體(P)" w:eastAsia="華康粗圓體(P)" w:hAnsi="標楷體" w:hint="eastAsia"/>
          <w:b/>
          <w:color w:val="FF0000"/>
          <w:sz w:val="36"/>
          <w:szCs w:val="36"/>
        </w:rPr>
        <w:t>「交貨清單」及證件</w:t>
      </w:r>
      <w:r w:rsidRPr="00585D6C">
        <w:rPr>
          <w:rFonts w:ascii="華康粗圓體(P)" w:eastAsia="華康粗圓體(P)" w:hAnsi="標楷體" w:hint="eastAsia"/>
          <w:b/>
          <w:sz w:val="36"/>
          <w:szCs w:val="36"/>
        </w:rPr>
        <w:t>，提供警衛查核確認後，更換入廠證刷卡進廠。</w:t>
      </w:r>
    </w:p>
    <w:p w:rsidR="00B117BC" w:rsidRPr="007047C4" w:rsidRDefault="00B117BC" w:rsidP="00585D6C">
      <w:pPr>
        <w:spacing w:beforeLines="50" w:before="180" w:line="500" w:lineRule="exact"/>
        <w:jc w:val="both"/>
        <w:rPr>
          <w:rFonts w:ascii="華康粗圓體(P)" w:eastAsia="華康粗圓體(P)" w:hAnsi="標楷體"/>
          <w:sz w:val="36"/>
          <w:szCs w:val="36"/>
        </w:rPr>
      </w:pPr>
      <w:r w:rsidRPr="007047C4">
        <w:rPr>
          <w:rFonts w:ascii="華康粗圓體(P)" w:eastAsia="華康粗圓體(P)" w:hAnsi="標楷體" w:hint="eastAsia"/>
          <w:b/>
          <w:sz w:val="36"/>
          <w:szCs w:val="36"/>
        </w:rPr>
        <w:lastRenderedPageBreak/>
        <w:t>※利用「</w:t>
      </w:r>
      <w:r w:rsidRPr="007047C4">
        <w:rPr>
          <w:rFonts w:ascii="華康粗圓體(P)" w:eastAsia="華康粗圓體(P)" w:hAnsi="標楷體" w:hint="eastAsia"/>
          <w:b/>
          <w:color w:val="0000FF"/>
          <w:sz w:val="46"/>
          <w:szCs w:val="46"/>
          <w:highlight w:val="yellow"/>
          <w:shd w:val="pct15" w:color="auto" w:fill="FFFFFF"/>
        </w:rPr>
        <w:t>台塑交貨APP</w:t>
      </w: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」辦理報到入廠手續，操作步驟如下：</w:t>
      </w:r>
    </w:p>
    <w:p w:rsidR="00B117BC" w:rsidRPr="007047C4" w:rsidRDefault="00442B39" w:rsidP="00B12FFF">
      <w:pPr>
        <w:spacing w:beforeLines="30" w:before="108" w:line="500" w:lineRule="exact"/>
        <w:jc w:val="both"/>
        <w:rPr>
          <w:rFonts w:ascii="華康粗圓體(P)" w:eastAsia="華康粗圓體(P)" w:hAnsi="標楷體"/>
          <w:b/>
          <w:sz w:val="36"/>
          <w:szCs w:val="36"/>
        </w:rPr>
      </w:pPr>
      <w:r w:rsidRPr="007047C4">
        <w:rPr>
          <w:rFonts w:ascii="華康粗圓體(P)" w:eastAsia="華康粗圓體(P)" w:hAnsi="標楷體" w:hint="eastAsia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5948045</wp:posOffset>
            </wp:positionH>
            <wp:positionV relativeFrom="paragraph">
              <wp:posOffset>371475</wp:posOffset>
            </wp:positionV>
            <wp:extent cx="752475" cy="755650"/>
            <wp:effectExtent l="19050" t="0" r="9525" b="0"/>
            <wp:wrapSquare wrapText="bothSides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>1</w:t>
      </w:r>
      <w:r w:rsidR="00D872B3" w:rsidRPr="007047C4">
        <w:rPr>
          <w:rFonts w:ascii="華康粗圓體(P)" w:eastAsia="華康粗圓體(P)" w:hAnsi="標楷體" w:hint="eastAsia"/>
          <w:b/>
          <w:sz w:val="36"/>
          <w:szCs w:val="36"/>
        </w:rPr>
        <w:t>：</w:t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>交貨人員可利用</w:t>
      </w:r>
      <w:r w:rsidR="00B117BC" w:rsidRPr="007047C4">
        <w:rPr>
          <w:rFonts w:ascii="華康粗圓體(P)" w:eastAsia="華康粗圓體(P)" w:hAnsi="標楷體" w:hint="eastAsia"/>
          <w:b/>
          <w:color w:val="FF0000"/>
          <w:sz w:val="36"/>
          <w:szCs w:val="36"/>
        </w:rPr>
        <w:t>智慧型手機下載安裝「台塑交貨APP」</w:t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>。</w:t>
      </w:r>
    </w:p>
    <w:p w:rsidR="00B117BC" w:rsidRPr="007047C4" w:rsidRDefault="00442B39" w:rsidP="00442B39">
      <w:pPr>
        <w:spacing w:line="500" w:lineRule="exact"/>
        <w:rPr>
          <w:rFonts w:ascii="華康粗圓體(P)" w:eastAsia="華康粗圓體(P)" w:hAnsi="標楷體"/>
          <w:b/>
          <w:sz w:val="36"/>
          <w:szCs w:val="36"/>
        </w:rPr>
      </w:pPr>
      <w:r w:rsidRPr="007047C4">
        <w:rPr>
          <w:rFonts w:ascii="華康粗圓體(P)" w:eastAsia="華康粗圓體(P)" w:hAnsi="標楷體" w:hint="eastAsia"/>
          <w:b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2484120</wp:posOffset>
            </wp:positionH>
            <wp:positionV relativeFrom="paragraph">
              <wp:posOffset>5080</wp:posOffset>
            </wp:positionV>
            <wp:extent cx="754380" cy="755650"/>
            <wp:effectExtent l="19050" t="0" r="7620" b="0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>Android系統</w:t>
      </w: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-Play商店</w:t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 xml:space="preserve">       iPhone系統 </w:t>
      </w: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-App Store</w:t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 xml:space="preserve">                                               </w:t>
      </w:r>
    </w:p>
    <w:p w:rsidR="00B117BC" w:rsidRPr="007047C4" w:rsidRDefault="00B117BC" w:rsidP="00442B39">
      <w:pPr>
        <w:spacing w:line="500" w:lineRule="exact"/>
        <w:rPr>
          <w:rFonts w:ascii="華康粗圓體(P)" w:eastAsia="華康粗圓體(P)" w:hAnsi="標楷體"/>
          <w:sz w:val="60"/>
          <w:szCs w:val="60"/>
        </w:rPr>
      </w:pPr>
      <w:r w:rsidRPr="007047C4">
        <w:rPr>
          <w:rFonts w:ascii="華康粗圓體(P)" w:eastAsia="華康粗圓體(P)" w:hAnsi="標楷體" w:hint="eastAsia"/>
          <w:b/>
          <w:sz w:val="36"/>
          <w:szCs w:val="36"/>
        </w:rPr>
        <w:t xml:space="preserve"> </w:t>
      </w:r>
      <w:r w:rsidR="00442B39" w:rsidRPr="007047C4">
        <w:rPr>
          <w:rFonts w:ascii="華康粗圓體(P)" w:eastAsia="華康粗圓體(P)" w:hAnsi="標楷體" w:hint="eastAsia"/>
          <w:b/>
          <w:sz w:val="36"/>
          <w:szCs w:val="36"/>
        </w:rPr>
        <w:t xml:space="preserve">      </w:t>
      </w:r>
      <w:r w:rsidRPr="007047C4">
        <w:rPr>
          <w:rFonts w:ascii="華康粗圓體(P)" w:eastAsia="華康粗圓體(P)" w:hAnsi="標楷體" w:hint="eastAsia"/>
          <w:sz w:val="60"/>
          <w:szCs w:val="60"/>
        </w:rPr>
        <w:t xml:space="preserve">                     </w:t>
      </w:r>
    </w:p>
    <w:p w:rsidR="00B117BC" w:rsidRPr="007047C4" w:rsidRDefault="00D872B3" w:rsidP="00B12FFF">
      <w:pPr>
        <w:spacing w:line="400" w:lineRule="exact"/>
        <w:ind w:left="530" w:hangingChars="147" w:hanging="530"/>
        <w:jc w:val="both"/>
        <w:rPr>
          <w:rFonts w:ascii="華康粗圓體(P)" w:eastAsia="華康粗圓體(P)" w:hAnsi="標楷體"/>
          <w:b/>
          <w:sz w:val="36"/>
          <w:szCs w:val="36"/>
        </w:rPr>
      </w:pP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2</w:t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>：開啟APP，掃描「交貨清單」右上角</w:t>
      </w:r>
      <w:r w:rsidR="00B117BC" w:rsidRPr="007047C4">
        <w:rPr>
          <w:rFonts w:ascii="華康粗圓體(P)" w:eastAsia="華康粗圓體(P)" w:hAnsi="標楷體" w:hint="eastAsia"/>
          <w:b/>
          <w:color w:val="0000FF"/>
          <w:sz w:val="36"/>
          <w:szCs w:val="36"/>
        </w:rPr>
        <w:t>【台塑交貨APP-司機掃描用】QRCode</w:t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>。</w:t>
      </w:r>
    </w:p>
    <w:p w:rsidR="00FE1E00" w:rsidRPr="00D872B3" w:rsidRDefault="00FE1E00" w:rsidP="00FE1E00">
      <w:pPr>
        <w:ind w:left="530" w:hangingChars="147" w:hanging="530"/>
        <w:jc w:val="both"/>
        <w:rPr>
          <w:rFonts w:ascii="標楷體" w:eastAsia="標楷體" w:hAnsi="標楷體"/>
          <w:b/>
          <w:sz w:val="36"/>
          <w:szCs w:val="36"/>
        </w:rPr>
      </w:pPr>
      <w:r w:rsidRPr="00FE1E00">
        <w:rPr>
          <w:rFonts w:ascii="標楷體" w:eastAsia="標楷體" w:hAnsi="標楷體"/>
          <w:b/>
          <w:noProof/>
          <w:sz w:val="36"/>
          <w:szCs w:val="36"/>
        </w:rPr>
        <w:drawing>
          <wp:inline distT="0" distB="0" distL="0" distR="0">
            <wp:extent cx="6739304" cy="3621713"/>
            <wp:effectExtent l="19050" t="0" r="4396" b="0"/>
            <wp:docPr id="20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0699" cy="3622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7BC" w:rsidRPr="007047C4" w:rsidRDefault="00FE1E00" w:rsidP="00442B39">
      <w:pPr>
        <w:spacing w:line="500" w:lineRule="exact"/>
        <w:ind w:left="530" w:hangingChars="147" w:hanging="530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3</w:t>
      </w:r>
      <w:r w:rsidR="00B117BC" w:rsidRPr="007047C4">
        <w:rPr>
          <w:rFonts w:ascii="華康粗圓體(P)" w:eastAsia="華康粗圓體(P)" w:hAnsi="標楷體" w:hint="eastAsia"/>
          <w:b/>
          <w:sz w:val="36"/>
          <w:szCs w:val="36"/>
        </w:rPr>
        <w:t>：</w:t>
      </w:r>
      <w:r w:rsidR="007047C4">
        <w:rPr>
          <w:rFonts w:ascii="華康粗圓體(P)" w:eastAsia="華康粗圓體(P)" w:hAnsi="標楷體" w:hint="eastAsia"/>
          <w:b/>
          <w:sz w:val="36"/>
          <w:szCs w:val="36"/>
        </w:rPr>
        <w:t>將</w:t>
      </w:r>
      <w:r w:rsidR="00B117BC" w:rsidRPr="007047C4">
        <w:rPr>
          <w:rFonts w:ascii="華康粗圓體(P)" w:eastAsia="華康粗圓體(P)" w:hAnsi="標楷體" w:hint="eastAsia"/>
          <w:b/>
          <w:color w:val="FF0000"/>
          <w:sz w:val="36"/>
          <w:szCs w:val="36"/>
        </w:rPr>
        <w:t>手機QRCode及證件</w:t>
      </w:r>
      <w:r w:rsidR="00D872B3" w:rsidRPr="007047C4">
        <w:rPr>
          <w:rFonts w:ascii="華康粗圓體(P)" w:eastAsia="華康粗圓體(P)" w:hAnsi="標楷體" w:hint="eastAsia"/>
          <w:b/>
          <w:sz w:val="36"/>
          <w:szCs w:val="36"/>
        </w:rPr>
        <w:t>，</w:t>
      </w:r>
      <w:r w:rsidR="00442B39" w:rsidRPr="007047C4">
        <w:rPr>
          <w:rFonts w:ascii="華康粗圓體(P)" w:eastAsia="華康粗圓體(P)" w:hAnsi="標楷體" w:hint="eastAsia"/>
          <w:b/>
          <w:sz w:val="36"/>
          <w:szCs w:val="36"/>
        </w:rPr>
        <w:t>提供警衛查核確認後，更換入廠證刷卡進廠。</w:t>
      </w:r>
    </w:p>
    <w:p w:rsidR="00B117BC" w:rsidRPr="006B2E1F" w:rsidRDefault="00B117BC" w:rsidP="007047C4">
      <w:pPr>
        <w:spacing w:line="2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------------------------------------------------------------------------</w:t>
      </w:r>
      <w:r w:rsidR="00D872B3">
        <w:rPr>
          <w:rFonts w:ascii="標楷體" w:eastAsia="標楷體" w:hAnsi="標楷體" w:hint="eastAsia"/>
          <w:sz w:val="28"/>
          <w:szCs w:val="28"/>
        </w:rPr>
        <w:t>----</w:t>
      </w:r>
    </w:p>
    <w:p w:rsidR="00B117BC" w:rsidRPr="007047C4" w:rsidRDefault="00B117BC" w:rsidP="007047C4">
      <w:pPr>
        <w:spacing w:line="340" w:lineRule="exact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5391150</wp:posOffset>
            </wp:positionH>
            <wp:positionV relativeFrom="paragraph">
              <wp:posOffset>10795</wp:posOffset>
            </wp:positionV>
            <wp:extent cx="1423670" cy="1863725"/>
            <wp:effectExtent l="19050" t="0" r="5080" b="0"/>
            <wp:wrapSquare wrapText="bothSides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86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47C4">
        <w:rPr>
          <w:rFonts w:ascii="華康粗圓體(P)" w:eastAsia="華康粗圓體(P)" w:hAnsi="標楷體" w:hint="eastAsia"/>
          <w:sz w:val="28"/>
          <w:szCs w:val="28"/>
        </w:rPr>
        <w:t>另外，貼心提醒您，倘需</w:t>
      </w:r>
      <w:r w:rsidRPr="007047C4">
        <w:rPr>
          <w:rFonts w:ascii="華康粗圓體(P)" w:eastAsia="華康粗圓體(P)" w:hAnsi="標楷體" w:hint="eastAsia"/>
          <w:color w:val="FF0000"/>
          <w:sz w:val="28"/>
          <w:szCs w:val="28"/>
        </w:rPr>
        <w:t>攜帶照相功能智慧型手機入廠前，請先下載安裝「AirWatch MDM Agent」</w:t>
      </w:r>
      <w:r w:rsidRPr="007047C4">
        <w:rPr>
          <w:rFonts w:ascii="華康粗圓體(P)" w:eastAsia="華康粗圓體(P)" w:hAnsi="標楷體" w:hint="eastAsia"/>
          <w:sz w:val="28"/>
          <w:szCs w:val="28"/>
        </w:rPr>
        <w:t>。</w:t>
      </w:r>
      <w:r w:rsidR="00E05FF9" w:rsidRPr="00B12FFF">
        <w:rPr>
          <w:rFonts w:ascii="華康粗圓體(P)" w:eastAsia="華康粗圓體(P)" w:hAnsi="標楷體" w:hint="eastAsia"/>
          <w:color w:val="FF0000"/>
          <w:sz w:val="28"/>
          <w:szCs w:val="28"/>
        </w:rPr>
        <w:t>（僅適用部份廠區）</w:t>
      </w:r>
    </w:p>
    <w:p w:rsidR="00B117BC" w:rsidRPr="007047C4" w:rsidRDefault="00B117BC" w:rsidP="007047C4">
      <w:pPr>
        <w:spacing w:line="340" w:lineRule="exact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sz w:val="28"/>
          <w:szCs w:val="28"/>
        </w:rPr>
        <w:t>初次掃描後進入連結頁面，會依據裝置系統提供連結按鈕</w:t>
      </w:r>
    </w:p>
    <w:p w:rsidR="00B117BC" w:rsidRPr="007047C4" w:rsidRDefault="00B117BC" w:rsidP="007047C4">
      <w:pPr>
        <w:spacing w:line="340" w:lineRule="exact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sz w:val="28"/>
          <w:szCs w:val="28"/>
        </w:rPr>
        <w:t>操作步驟如下：</w:t>
      </w:r>
    </w:p>
    <w:p w:rsidR="00B117BC" w:rsidRPr="007047C4" w:rsidRDefault="00B117BC" w:rsidP="007047C4">
      <w:pPr>
        <w:spacing w:line="340" w:lineRule="exact"/>
        <w:ind w:left="420" w:hangingChars="150" w:hanging="420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sz w:val="28"/>
          <w:szCs w:val="28"/>
        </w:rPr>
        <w:t>1：申請個人安裝權限，包含一組TOKEN碼。(</w:t>
      </w:r>
      <w:r w:rsidRPr="007047C4">
        <w:rPr>
          <w:rFonts w:ascii="華康粗圓體(P)" w:eastAsia="華康粗圓體(P)" w:hAnsi="標楷體" w:hint="eastAsia"/>
          <w:color w:val="0000FF"/>
          <w:sz w:val="28"/>
          <w:szCs w:val="28"/>
        </w:rPr>
        <w:t xml:space="preserve">洽請購部門或自行於網站 </w:t>
      </w:r>
      <w:hyperlink r:id="rId13" w:history="1">
        <w:r w:rsidRPr="007047C4">
          <w:rPr>
            <w:rStyle w:val="a9"/>
            <w:rFonts w:ascii="華康粗圓體(P)" w:eastAsia="華康粗圓體(P)" w:hAnsi="標楷體" w:hint="eastAsia"/>
            <w:color w:val="0000FF"/>
            <w:sz w:val="28"/>
            <w:szCs w:val="28"/>
            <w:u w:val="none"/>
          </w:rPr>
          <w:t>http://goo.gl/TZzlt2</w:t>
        </w:r>
      </w:hyperlink>
      <w:r w:rsidRPr="007047C4">
        <w:rPr>
          <w:rFonts w:ascii="華康粗圓體(P)" w:eastAsia="華康粗圓體(P)" w:hAnsi="標楷體" w:hint="eastAsia"/>
          <w:color w:val="0000FF"/>
          <w:sz w:val="28"/>
          <w:szCs w:val="28"/>
        </w:rPr>
        <w:t xml:space="preserve"> 申請長期權限；亦可透過車人單申請後，向廠門警衛索取單次進出安裝權限</w:t>
      </w:r>
      <w:r w:rsidRPr="007047C4">
        <w:rPr>
          <w:rFonts w:ascii="華康粗圓體(P)" w:eastAsia="華康粗圓體(P)" w:hAnsi="標楷體" w:hint="eastAsia"/>
          <w:sz w:val="28"/>
          <w:szCs w:val="28"/>
        </w:rPr>
        <w:t xml:space="preserve">。) </w:t>
      </w:r>
    </w:p>
    <w:p w:rsidR="00B117BC" w:rsidRPr="007047C4" w:rsidRDefault="00B117BC" w:rsidP="007047C4">
      <w:pPr>
        <w:spacing w:line="340" w:lineRule="exact"/>
        <w:ind w:left="420" w:hangingChars="150" w:hanging="420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sz w:val="28"/>
          <w:szCs w:val="28"/>
        </w:rPr>
        <w:t>2：開啟APP後，點選QR碼，再次掃瞄上圖QR碼。</w:t>
      </w:r>
    </w:p>
    <w:p w:rsidR="00B117BC" w:rsidRPr="007047C4" w:rsidRDefault="00B117BC" w:rsidP="007047C4">
      <w:pPr>
        <w:spacing w:line="340" w:lineRule="exact"/>
        <w:ind w:left="420" w:hangingChars="150" w:hanging="420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sz w:val="28"/>
          <w:szCs w:val="28"/>
        </w:rPr>
        <w:t>3：輸入TOKEN碼(該碼僅能使用一次，</w:t>
      </w:r>
      <w:r w:rsidR="00E86476" w:rsidRPr="007047C4">
        <w:rPr>
          <w:rFonts w:ascii="華康粗圓體(P)" w:eastAsia="華康粗圓體(P)" w:hAnsi="標楷體" w:hint="eastAsia"/>
          <w:sz w:val="28"/>
          <w:szCs w:val="28"/>
        </w:rPr>
        <w:t>若</w:t>
      </w:r>
      <w:r w:rsidRPr="007047C4">
        <w:rPr>
          <w:rFonts w:ascii="華康粗圓體(P)" w:eastAsia="華康粗圓體(P)" w:hAnsi="標楷體" w:hint="eastAsia"/>
          <w:color w:val="0000FF"/>
          <w:sz w:val="28"/>
          <w:szCs w:val="28"/>
        </w:rPr>
        <w:t>換手機需再重新申請</w:t>
      </w:r>
      <w:r w:rsidRPr="007047C4">
        <w:rPr>
          <w:rFonts w:ascii="華康粗圓體(P)" w:eastAsia="華康粗圓體(P)" w:hAnsi="標楷體" w:hint="eastAsia"/>
          <w:sz w:val="28"/>
          <w:szCs w:val="28"/>
        </w:rPr>
        <w:t>)。</w:t>
      </w:r>
    </w:p>
    <w:p w:rsidR="00B117BC" w:rsidRPr="007047C4" w:rsidRDefault="00B117BC" w:rsidP="007047C4">
      <w:pPr>
        <w:spacing w:line="340" w:lineRule="exact"/>
        <w:ind w:left="420" w:hangingChars="150" w:hanging="420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sz w:val="28"/>
          <w:szCs w:val="28"/>
        </w:rPr>
        <w:t>4：依照安裝指示操作，並啟用「裝置管理」，安裝中請同意所有權限，否則將無法安裝。(iPhone手機啟用裝置管理，需要輸入螢幕解鎖密碼(預設0000，非PIN碼)。)</w:t>
      </w:r>
    </w:p>
    <w:p w:rsidR="00B117BC" w:rsidRPr="007047C4" w:rsidRDefault="00B117BC" w:rsidP="007047C4">
      <w:pPr>
        <w:spacing w:line="340" w:lineRule="exact"/>
        <w:ind w:left="420" w:hangingChars="150" w:hanging="420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sz w:val="28"/>
          <w:szCs w:val="28"/>
        </w:rPr>
        <w:t>5：</w:t>
      </w:r>
      <w:r w:rsidRPr="007047C4">
        <w:rPr>
          <w:rFonts w:ascii="華康粗圓體(P)" w:eastAsia="華康粗圓體(P)" w:hAnsi="標楷體" w:hint="eastAsia"/>
          <w:color w:val="FF0000"/>
          <w:sz w:val="28"/>
          <w:szCs w:val="28"/>
        </w:rPr>
        <w:t>入廠期間保持網路連線</w:t>
      </w:r>
      <w:r w:rsidRPr="007047C4">
        <w:rPr>
          <w:rFonts w:ascii="華康粗圓體(P)" w:eastAsia="華康粗圓體(P)" w:hAnsi="標楷體" w:hint="eastAsia"/>
          <w:sz w:val="28"/>
          <w:szCs w:val="28"/>
        </w:rPr>
        <w:t>(3G/4G或WIFI：FPC_Entrance_Control)，且在</w:t>
      </w:r>
      <w:r w:rsidRPr="007047C4">
        <w:rPr>
          <w:rFonts w:ascii="華康粗圓體(P)" w:eastAsia="華康粗圓體(P)" w:hAnsi="標楷體" w:hint="eastAsia"/>
          <w:color w:val="FF0000"/>
          <w:sz w:val="28"/>
          <w:szCs w:val="28"/>
        </w:rPr>
        <w:t>出入廠時點選AirWatch MDM Agent App</w:t>
      </w:r>
      <w:r w:rsidRPr="007047C4">
        <w:rPr>
          <w:rFonts w:ascii="華康粗圓體(P)" w:eastAsia="華康粗圓體(P)" w:hAnsi="標楷體" w:hint="eastAsia"/>
          <w:sz w:val="28"/>
          <w:szCs w:val="28"/>
        </w:rPr>
        <w:t>。</w:t>
      </w:r>
    </w:p>
    <w:p w:rsidR="00B117BC" w:rsidRPr="00D872B3" w:rsidRDefault="00B117BC" w:rsidP="007047C4">
      <w:pPr>
        <w:spacing w:line="340" w:lineRule="exact"/>
        <w:ind w:left="420" w:hangingChars="150" w:hanging="420"/>
        <w:jc w:val="both"/>
        <w:rPr>
          <w:rFonts w:ascii="標楷體" w:eastAsia="標楷體" w:hAnsi="標楷體"/>
          <w:b/>
          <w:sz w:val="32"/>
          <w:szCs w:val="32"/>
        </w:rPr>
      </w:pPr>
      <w:r w:rsidRPr="007047C4">
        <w:rPr>
          <w:rFonts w:ascii="華康粗圓體(P)" w:eastAsia="華康粗圓體(P)" w:hAnsi="標楷體" w:hint="eastAsia"/>
          <w:sz w:val="28"/>
          <w:szCs w:val="28"/>
        </w:rPr>
        <w:t>6：如發生無法管制成功，確保網路連線正常，並請強制關閉AirWatch MDM Agent App再重</w:t>
      </w:r>
      <w:r w:rsidRPr="007047C4">
        <w:rPr>
          <w:rFonts w:ascii="華康粗圓體(P)" w:eastAsia="華康粗圓體(P)" w:hAnsi="標楷體" w:cs="Arial" w:hint="eastAsia"/>
          <w:color w:val="212121"/>
          <w:sz w:val="28"/>
          <w:szCs w:val="28"/>
          <w:shd w:val="clear" w:color="auto" w:fill="FFFFFF"/>
        </w:rPr>
        <w:t>啟即可。</w:t>
      </w:r>
    </w:p>
    <w:p w:rsidR="00E12451" w:rsidRPr="007047C4" w:rsidRDefault="00E12451" w:rsidP="00585D6C">
      <w:pPr>
        <w:spacing w:beforeLines="50" w:before="180" w:line="500" w:lineRule="exact"/>
        <w:jc w:val="both"/>
        <w:rPr>
          <w:rFonts w:ascii="華康粗圓體(P)" w:eastAsia="華康粗圓體(P)" w:hAnsi="標楷體"/>
          <w:sz w:val="28"/>
          <w:szCs w:val="28"/>
        </w:rPr>
      </w:pPr>
      <w:r w:rsidRPr="007047C4">
        <w:rPr>
          <w:rFonts w:ascii="華康粗圓體(P)" w:eastAsia="華康粗圓體(P)" w:hAnsi="標楷體" w:hint="eastAsia"/>
          <w:b/>
          <w:sz w:val="36"/>
          <w:szCs w:val="36"/>
        </w:rPr>
        <w:lastRenderedPageBreak/>
        <w:t>※利用</w:t>
      </w:r>
      <w:r w:rsidR="009A2779" w:rsidRPr="007047C4">
        <w:rPr>
          <w:rFonts w:ascii="華康粗圓體(P)" w:eastAsia="華康粗圓體(P)" w:hAnsi="標楷體" w:hint="eastAsia"/>
          <w:b/>
          <w:sz w:val="36"/>
          <w:szCs w:val="36"/>
        </w:rPr>
        <w:t>廠門</w:t>
      </w: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「</w:t>
      </w:r>
      <w:r w:rsidRPr="007047C4">
        <w:rPr>
          <w:rFonts w:ascii="華康粗圓體(P)" w:eastAsia="華康粗圓體(P)" w:hAnsi="標楷體" w:hint="eastAsia"/>
          <w:b/>
          <w:color w:val="0000FF"/>
          <w:sz w:val="46"/>
          <w:szCs w:val="46"/>
          <w:highlight w:val="yellow"/>
          <w:shd w:val="pct15" w:color="auto" w:fill="FFFFFF"/>
        </w:rPr>
        <w:t>廠</w:t>
      </w:r>
      <w:r w:rsidR="009A2779" w:rsidRPr="007047C4">
        <w:rPr>
          <w:rFonts w:ascii="華康粗圓體(P)" w:eastAsia="華康粗圓體(P)" w:hAnsi="標楷體" w:hint="eastAsia"/>
          <w:b/>
          <w:color w:val="0000FF"/>
          <w:sz w:val="46"/>
          <w:szCs w:val="46"/>
          <w:highlight w:val="yellow"/>
          <w:shd w:val="pct15" w:color="auto" w:fill="FFFFFF"/>
        </w:rPr>
        <w:t>商</w:t>
      </w:r>
      <w:r w:rsidRPr="007047C4">
        <w:rPr>
          <w:rFonts w:ascii="華康粗圓體(P)" w:eastAsia="華康粗圓體(P)" w:hAnsi="標楷體" w:hint="eastAsia"/>
          <w:b/>
          <w:color w:val="0000FF"/>
          <w:sz w:val="46"/>
          <w:szCs w:val="46"/>
          <w:highlight w:val="yellow"/>
          <w:shd w:val="pct15" w:color="auto" w:fill="FFFFFF"/>
        </w:rPr>
        <w:t>自動報到系統</w:t>
      </w: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」辦理報到入廠手續，操作步驟如下：</w:t>
      </w:r>
    </w:p>
    <w:p w:rsidR="00E12451" w:rsidRDefault="00E12451" w:rsidP="00585D6C">
      <w:pPr>
        <w:spacing w:beforeLines="50" w:before="180" w:afterLines="50" w:after="180" w:line="500" w:lineRule="exact"/>
        <w:jc w:val="both"/>
        <w:rPr>
          <w:rFonts w:ascii="標楷體" w:eastAsia="標楷體" w:hAnsi="標楷體"/>
          <w:b/>
          <w:sz w:val="36"/>
          <w:szCs w:val="36"/>
        </w:rPr>
      </w:pP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1：請掃描「交貨清單」右上角</w:t>
      </w:r>
      <w:r w:rsidRPr="007047C4">
        <w:rPr>
          <w:rFonts w:ascii="華康粗圓體(P)" w:eastAsia="華康粗圓體(P)" w:hAnsi="標楷體" w:hint="eastAsia"/>
          <w:b/>
          <w:color w:val="0000FF"/>
          <w:sz w:val="36"/>
          <w:szCs w:val="36"/>
        </w:rPr>
        <w:t>【台塑交貨APP-司機掃描用】QRCode</w:t>
      </w: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；</w:t>
      </w:r>
    </w:p>
    <w:p w:rsidR="00E12451" w:rsidRDefault="00E05FF9" w:rsidP="00E12451">
      <w:pPr>
        <w:jc w:val="both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6309360</wp:posOffset>
                </wp:positionH>
                <wp:positionV relativeFrom="paragraph">
                  <wp:posOffset>618490</wp:posOffset>
                </wp:positionV>
                <wp:extent cx="531495" cy="114300"/>
                <wp:effectExtent l="1905" t="0" r="0" b="254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" cy="114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2451" w:rsidRPr="001C4408" w:rsidRDefault="00E12451" w:rsidP="00E12451">
                            <w:pPr>
                              <w:spacing w:line="160" w:lineRule="exact"/>
                              <w:rPr>
                                <w:rFonts w:ascii="標楷體" w:eastAsia="標楷體" w:hAnsi="標楷體"/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D53264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16"/>
                                <w:szCs w:val="16"/>
                                <w:highlight w:val="yellow"/>
                              </w:rPr>
                              <w:t>司機掃描用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96.8pt;margin-top:48.7pt;width:41.8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" fillcolor="white [3212]" stroked="f">
                <v:textbox inset="0,0,0,0">
                  <w:txbxContent>
                    <w:p w:rsidR="00E12451" w:rsidRPr="001C4408" w:rsidRDefault="00E12451" w:rsidP="00E12451">
                      <w:pPr>
                        <w:spacing w:line="160" w:lineRule="exact"/>
                        <w:rPr>
                          <w:rFonts w:ascii="標楷體" w:eastAsia="標楷體" w:hAnsi="標楷體"/>
                          <w:b/>
                          <w:color w:val="0000FF"/>
                          <w:sz w:val="16"/>
                          <w:szCs w:val="16"/>
                        </w:rPr>
                      </w:pPr>
                      <w:r w:rsidRPr="00D53264">
                        <w:rPr>
                          <w:rFonts w:ascii="標楷體" w:eastAsia="標楷體" w:hAnsi="標楷體" w:hint="eastAsia"/>
                          <w:b/>
                          <w:color w:val="0000FF"/>
                          <w:sz w:val="16"/>
                          <w:szCs w:val="16"/>
                          <w:highlight w:val="yellow"/>
                        </w:rPr>
                        <w:t>司機掃描用</w:t>
                      </w:r>
                    </w:p>
                  </w:txbxContent>
                </v:textbox>
              </v:shape>
            </w:pict>
          </mc:Fallback>
        </mc:AlternateContent>
      </w:r>
      <w:r w:rsidR="00E12451">
        <w:rPr>
          <w:rFonts w:ascii="標楷體" w:eastAsia="標楷體" w:hAnsi="標楷體" w:hint="eastAsia"/>
          <w:b/>
          <w:noProof/>
          <w:sz w:val="36"/>
          <w:szCs w:val="36"/>
        </w:rPr>
        <w:drawing>
          <wp:inline distT="0" distB="0" distL="0" distR="0">
            <wp:extent cx="6844030" cy="1759662"/>
            <wp:effectExtent l="19050" t="19050" r="13970" b="11988"/>
            <wp:docPr id="5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b="15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030" cy="1759662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451" w:rsidRPr="007047C4" w:rsidRDefault="00E12451" w:rsidP="00585D6C">
      <w:pPr>
        <w:spacing w:beforeLines="50" w:before="180" w:afterLines="50" w:after="180" w:line="500" w:lineRule="exact"/>
        <w:ind w:firstLineChars="150" w:firstLine="541"/>
        <w:jc w:val="both"/>
        <w:rPr>
          <w:rFonts w:ascii="華康粗圓體(P)" w:eastAsia="華康粗圓體(P)" w:hAnsi="標楷體"/>
          <w:sz w:val="36"/>
          <w:szCs w:val="36"/>
        </w:rPr>
      </w:pPr>
      <w:r w:rsidRPr="007047C4">
        <w:rPr>
          <w:rFonts w:ascii="華康粗圓體(P)" w:eastAsia="華康粗圓體(P)" w:hAnsi="標楷體" w:hint="eastAsia"/>
          <w:b/>
          <w:color w:val="FF0000"/>
          <w:sz w:val="36"/>
          <w:szCs w:val="36"/>
        </w:rPr>
        <w:t>或</w:t>
      </w: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點選『人工輸入訂單編號與託運單號』。</w:t>
      </w:r>
    </w:p>
    <w:p w:rsidR="00E12451" w:rsidRPr="006B2E1F" w:rsidRDefault="00E12451" w:rsidP="00E12451">
      <w:pPr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6869164" cy="1278255"/>
            <wp:effectExtent l="19050" t="19050" r="26936" b="17145"/>
            <wp:docPr id="7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3488" r="16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164" cy="127825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451" w:rsidRPr="007047C4" w:rsidRDefault="00E12451" w:rsidP="00585D6C">
      <w:pPr>
        <w:spacing w:beforeLines="50" w:before="180" w:afterLines="50" w:after="180" w:line="500" w:lineRule="exact"/>
        <w:ind w:left="541" w:hangingChars="150" w:hanging="541"/>
        <w:jc w:val="both"/>
        <w:rPr>
          <w:rFonts w:ascii="華康粗圓體(P)" w:eastAsia="華康粗圓體(P)" w:hAnsi="標楷體"/>
          <w:b/>
          <w:sz w:val="36"/>
          <w:szCs w:val="36"/>
        </w:rPr>
      </w:pP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2：輸入交貨車輛『車牌號碼』與人員『身分證字號』資料，後點選『產生QRCode』，再點選『列印』。</w:t>
      </w:r>
    </w:p>
    <w:p w:rsidR="00E12451" w:rsidRPr="007562EE" w:rsidRDefault="004851D2" w:rsidP="00585D6C">
      <w:pPr>
        <w:spacing w:beforeLines="50" w:before="180" w:line="500" w:lineRule="exact"/>
        <w:jc w:val="both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>
        <w:rPr>
          <w:rFonts w:ascii="華康粗圓體(P)" w:eastAsia="華康粗圓體(P)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259B5E" wp14:editId="44C631A6">
                <wp:simplePos x="0" y="0"/>
                <wp:positionH relativeFrom="column">
                  <wp:posOffset>1193165</wp:posOffset>
                </wp:positionH>
                <wp:positionV relativeFrom="paragraph">
                  <wp:posOffset>2867660</wp:posOffset>
                </wp:positionV>
                <wp:extent cx="3094990" cy="5715"/>
                <wp:effectExtent l="0" t="114300" r="0" b="14668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4990" cy="571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E88F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93.95pt;margin-top:225.8pt;width:243.7pt;height: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" strokecolor="red" strokeweight="5pt">
                <v:stroke endarrow="block"/>
              </v:shape>
            </w:pict>
          </mc:Fallback>
        </mc:AlternateContent>
      </w:r>
      <w:r>
        <w:rPr>
          <w:rFonts w:ascii="華康粗圓體(P)" w:eastAsia="華康粗圓體(P)" w:hAnsi="標楷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9B00AC" wp14:editId="2B75A8B8">
                <wp:simplePos x="0" y="0"/>
                <wp:positionH relativeFrom="column">
                  <wp:posOffset>126365</wp:posOffset>
                </wp:positionH>
                <wp:positionV relativeFrom="paragraph">
                  <wp:posOffset>2726690</wp:posOffset>
                </wp:positionV>
                <wp:extent cx="1066800" cy="281305"/>
                <wp:effectExtent l="0" t="0" r="19050" b="23495"/>
                <wp:wrapNone/>
                <wp:docPr id="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28130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B74988" id="Rectangle 11" o:spid="_x0000_s1026" style="position:absolute;margin-left:9.95pt;margin-top:214.7pt;width:84pt;height:2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" filled="f" strokecolor="red" strokeweight="2pt"/>
            </w:pict>
          </mc:Fallback>
        </mc:AlternateContent>
      </w:r>
      <w:r w:rsidR="00E12451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6E1FFDAA" wp14:editId="5C53449D">
            <wp:simplePos x="0" y="0"/>
            <wp:positionH relativeFrom="column">
              <wp:posOffset>4302760</wp:posOffset>
            </wp:positionH>
            <wp:positionV relativeFrom="paragraph">
              <wp:posOffset>544830</wp:posOffset>
            </wp:positionV>
            <wp:extent cx="2465705" cy="2545080"/>
            <wp:effectExtent l="19050" t="19050" r="10795" b="26670"/>
            <wp:wrapTight wrapText="bothSides">
              <wp:wrapPolygon edited="0">
                <wp:start x="-167" y="-162"/>
                <wp:lineTo x="-167" y="21826"/>
                <wp:lineTo x="21695" y="21826"/>
                <wp:lineTo x="21695" y="-162"/>
                <wp:lineTo x="-167" y="-162"/>
              </wp:wrapPolygon>
            </wp:wrapTight>
            <wp:docPr id="8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613" t="28759" r="67905" b="1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254508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2451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79744" behindDoc="1" locked="0" layoutInCell="1" allowOverlap="1" wp14:anchorId="017C1D92" wp14:editId="1187180C">
            <wp:simplePos x="0" y="0"/>
            <wp:positionH relativeFrom="column">
              <wp:posOffset>116205</wp:posOffset>
            </wp:positionH>
            <wp:positionV relativeFrom="paragraph">
              <wp:posOffset>2731135</wp:posOffset>
            </wp:positionV>
            <wp:extent cx="1108710" cy="289560"/>
            <wp:effectExtent l="19050" t="0" r="0" b="0"/>
            <wp:wrapTight wrapText="bothSides">
              <wp:wrapPolygon edited="0">
                <wp:start x="-371" y="0"/>
                <wp:lineTo x="-371" y="19895"/>
                <wp:lineTo x="21526" y="19895"/>
                <wp:lineTo x="21526" y="0"/>
                <wp:lineTo x="-371" y="0"/>
              </wp:wrapPolygon>
            </wp:wrapTight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2451">
        <w:rPr>
          <w:rFonts w:ascii="標楷體" w:eastAsia="標楷體" w:hAnsi="標楷體" w:hint="eastAsia"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 wp14:anchorId="06B24C12" wp14:editId="011D0700">
            <wp:simplePos x="0" y="0"/>
            <wp:positionH relativeFrom="column">
              <wp:posOffset>17145</wp:posOffset>
            </wp:positionH>
            <wp:positionV relativeFrom="paragraph">
              <wp:posOffset>60325</wp:posOffset>
            </wp:positionV>
            <wp:extent cx="5848350" cy="3027680"/>
            <wp:effectExtent l="19050" t="19050" r="19050" b="20320"/>
            <wp:wrapTight wrapText="bothSides">
              <wp:wrapPolygon edited="0">
                <wp:start x="-70" y="-136"/>
                <wp:lineTo x="-70" y="21745"/>
                <wp:lineTo x="21670" y="21745"/>
                <wp:lineTo x="21670" y="-136"/>
                <wp:lineTo x="-70" y="-136"/>
              </wp:wrapPolygon>
            </wp:wrapTight>
            <wp:docPr id="11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13725" b="3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027680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62EE" w:rsidRPr="007047C4" w:rsidRDefault="00552EFC" w:rsidP="007047C4">
      <w:pPr>
        <w:spacing w:beforeLines="50" w:before="180" w:line="500" w:lineRule="exact"/>
        <w:ind w:left="541" w:hangingChars="150" w:hanging="541"/>
        <w:jc w:val="both"/>
        <w:rPr>
          <w:rFonts w:ascii="華康粗圓體(P)" w:eastAsia="華康粗圓體(P)" w:hAnsi="標楷體"/>
          <w:b/>
          <w:sz w:val="36"/>
          <w:szCs w:val="36"/>
        </w:rPr>
      </w:pP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3：</w:t>
      </w:r>
      <w:r w:rsidR="007047C4">
        <w:rPr>
          <w:rFonts w:ascii="華康粗圓體(P)" w:eastAsia="華康粗圓體(P)" w:hAnsi="標楷體" w:hint="eastAsia"/>
          <w:b/>
          <w:sz w:val="36"/>
          <w:szCs w:val="36"/>
        </w:rPr>
        <w:t>將</w:t>
      </w:r>
      <w:r w:rsidR="00516D14" w:rsidRPr="007047C4">
        <w:rPr>
          <w:rFonts w:ascii="華康粗圓體(P)" w:eastAsia="華康粗圓體(P)" w:hAnsi="標楷體" w:hint="eastAsia"/>
          <w:b/>
          <w:color w:val="FF0000"/>
          <w:sz w:val="36"/>
          <w:szCs w:val="36"/>
        </w:rPr>
        <w:t>印出</w:t>
      </w:r>
      <w:r w:rsidRPr="007047C4">
        <w:rPr>
          <w:rFonts w:ascii="華康粗圓體(P)" w:eastAsia="華康粗圓體(P)" w:hAnsi="標楷體" w:hint="eastAsia"/>
          <w:b/>
          <w:color w:val="FF0000"/>
          <w:sz w:val="36"/>
          <w:szCs w:val="36"/>
        </w:rPr>
        <w:t>QRCode及證件</w:t>
      </w:r>
      <w:r w:rsidRPr="007047C4">
        <w:rPr>
          <w:rFonts w:ascii="華康粗圓體(P)" w:eastAsia="華康粗圓體(P)" w:hAnsi="標楷體" w:hint="eastAsia"/>
          <w:b/>
          <w:sz w:val="36"/>
          <w:szCs w:val="36"/>
        </w:rPr>
        <w:t>，提供警衛查核確認後，更換入廠證刷卡進廠。</w:t>
      </w:r>
    </w:p>
    <w:sectPr w:rsidR="007562EE" w:rsidRPr="007047C4" w:rsidSect="006E53A1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3CF" w:rsidRDefault="00B903CF" w:rsidP="00A1333D">
      <w:r>
        <w:separator/>
      </w:r>
    </w:p>
  </w:endnote>
  <w:endnote w:type="continuationSeparator" w:id="0">
    <w:p w:rsidR="00B903CF" w:rsidRDefault="00B903CF" w:rsidP="00A1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華康粗圓體(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3CF" w:rsidRDefault="00B903CF" w:rsidP="00A1333D">
      <w:r>
        <w:separator/>
      </w:r>
    </w:p>
  </w:footnote>
  <w:footnote w:type="continuationSeparator" w:id="0">
    <w:p w:rsidR="00B903CF" w:rsidRDefault="00B903CF" w:rsidP="00A133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3A1"/>
    <w:rsid w:val="0001162C"/>
    <w:rsid w:val="00047480"/>
    <w:rsid w:val="00076615"/>
    <w:rsid w:val="0011120A"/>
    <w:rsid w:val="001B7C73"/>
    <w:rsid w:val="00264169"/>
    <w:rsid w:val="00283F55"/>
    <w:rsid w:val="002A0FB2"/>
    <w:rsid w:val="00321E56"/>
    <w:rsid w:val="00322430"/>
    <w:rsid w:val="003A379B"/>
    <w:rsid w:val="00441873"/>
    <w:rsid w:val="00442B39"/>
    <w:rsid w:val="004558D3"/>
    <w:rsid w:val="004851D2"/>
    <w:rsid w:val="004926D3"/>
    <w:rsid w:val="00516D14"/>
    <w:rsid w:val="00544918"/>
    <w:rsid w:val="00552EFC"/>
    <w:rsid w:val="005701E5"/>
    <w:rsid w:val="00585D6C"/>
    <w:rsid w:val="005C2955"/>
    <w:rsid w:val="00607CAC"/>
    <w:rsid w:val="006E53A1"/>
    <w:rsid w:val="007047C4"/>
    <w:rsid w:val="007562EE"/>
    <w:rsid w:val="007C0121"/>
    <w:rsid w:val="007C2F8B"/>
    <w:rsid w:val="007E6D8C"/>
    <w:rsid w:val="009A2779"/>
    <w:rsid w:val="00A1333D"/>
    <w:rsid w:val="00A1470A"/>
    <w:rsid w:val="00A73D39"/>
    <w:rsid w:val="00AF4168"/>
    <w:rsid w:val="00B117BC"/>
    <w:rsid w:val="00B12FFF"/>
    <w:rsid w:val="00B15E9E"/>
    <w:rsid w:val="00B903CF"/>
    <w:rsid w:val="00BB3446"/>
    <w:rsid w:val="00BE0495"/>
    <w:rsid w:val="00C03038"/>
    <w:rsid w:val="00C25661"/>
    <w:rsid w:val="00C929E3"/>
    <w:rsid w:val="00CB1A52"/>
    <w:rsid w:val="00D53264"/>
    <w:rsid w:val="00D872B3"/>
    <w:rsid w:val="00DC4BBD"/>
    <w:rsid w:val="00DE391E"/>
    <w:rsid w:val="00E05FF9"/>
    <w:rsid w:val="00E12451"/>
    <w:rsid w:val="00E86476"/>
    <w:rsid w:val="00EA1E0F"/>
    <w:rsid w:val="00EB0FC3"/>
    <w:rsid w:val="00F61D92"/>
    <w:rsid w:val="00F74466"/>
    <w:rsid w:val="00FA6A57"/>
    <w:rsid w:val="00FC0A17"/>
    <w:rsid w:val="00FE1E00"/>
    <w:rsid w:val="00FF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A7F993-7BB2-479B-B17B-5407823B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66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A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C0A1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133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A1333D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A133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A1333D"/>
    <w:rPr>
      <w:sz w:val="20"/>
      <w:szCs w:val="20"/>
    </w:rPr>
  </w:style>
  <w:style w:type="character" w:styleId="a9">
    <w:name w:val="Hyperlink"/>
    <w:basedOn w:val="a0"/>
    <w:uiPriority w:val="99"/>
    <w:unhideWhenUsed/>
    <w:rsid w:val="007C2F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goo.gl/TZzlt2" TargetMode="External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1F4CD-550C-4F96-ABE5-F190CB29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N000061904</dc:creator>
  <cp:lastModifiedBy>N000061904</cp:lastModifiedBy>
  <cp:revision>4</cp:revision>
  <dcterms:created xsi:type="dcterms:W3CDTF">2019-04-08T06:42:00Z</dcterms:created>
  <dcterms:modified xsi:type="dcterms:W3CDTF">2019-04-08T07:10:00Z</dcterms:modified>
</cp:coreProperties>
</file>